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214"/>
        <w:gridCol w:w="1162"/>
        <w:gridCol w:w="4122"/>
      </w:tblGrid>
      <w:tr w:rsidR="001E760B" w:rsidRPr="006A3C8A">
        <w:trPr>
          <w:trHeight w:val="2338"/>
        </w:trPr>
        <w:tc>
          <w:tcPr>
            <w:tcW w:w="4214" w:type="dxa"/>
            <w:tcBorders>
              <w:top w:val="nil"/>
              <w:left w:val="nil"/>
              <w:bottom w:val="nil"/>
              <w:right w:val="nil"/>
            </w:tcBorders>
          </w:tcPr>
          <w:p w:rsidR="001E760B" w:rsidRPr="006A3C8A" w:rsidRDefault="001E760B">
            <w:pPr>
              <w:widowControl w:val="0"/>
              <w:suppressAutoHyphens/>
              <w:jc w:val="center"/>
              <w:rPr>
                <w:b/>
                <w:bCs/>
                <w:color w:val="000000"/>
                <w:sz w:val="28"/>
                <w:szCs w:val="28"/>
              </w:rPr>
            </w:pPr>
            <w:r w:rsidRPr="006A3C8A">
              <w:rPr>
                <w:b/>
                <w:bCs/>
                <w:color w:val="000000"/>
                <w:sz w:val="28"/>
                <w:szCs w:val="28"/>
              </w:rPr>
              <w:br w:type="page"/>
              <w:t>«ХЛЕБНИКОВО ЯЛ</w:t>
            </w:r>
          </w:p>
          <w:p w:rsidR="001E760B" w:rsidRPr="006A3C8A" w:rsidRDefault="001E760B">
            <w:pPr>
              <w:widowControl w:val="0"/>
              <w:suppressAutoHyphens/>
              <w:jc w:val="center"/>
              <w:rPr>
                <w:b/>
                <w:bCs/>
                <w:color w:val="000000"/>
                <w:sz w:val="28"/>
                <w:szCs w:val="28"/>
              </w:rPr>
            </w:pPr>
            <w:r w:rsidRPr="006A3C8A">
              <w:rPr>
                <w:b/>
                <w:bCs/>
                <w:color w:val="000000"/>
                <w:sz w:val="28"/>
                <w:szCs w:val="28"/>
              </w:rPr>
              <w:t>ШОТАН ИЛЕМ»</w:t>
            </w:r>
          </w:p>
          <w:p w:rsidR="001E760B" w:rsidRPr="006A3C8A" w:rsidRDefault="001E760B">
            <w:pPr>
              <w:widowControl w:val="0"/>
              <w:suppressAutoHyphens/>
              <w:jc w:val="center"/>
              <w:rPr>
                <w:b/>
                <w:bCs/>
                <w:color w:val="000000"/>
                <w:sz w:val="28"/>
                <w:szCs w:val="28"/>
              </w:rPr>
            </w:pPr>
            <w:r w:rsidRPr="006A3C8A">
              <w:rPr>
                <w:b/>
                <w:bCs/>
                <w:color w:val="000000"/>
                <w:sz w:val="28"/>
                <w:szCs w:val="28"/>
              </w:rPr>
              <w:t>МУНИЦИПАЛЬНЫЙ</w:t>
            </w:r>
          </w:p>
          <w:p w:rsidR="001E760B" w:rsidRPr="006A3C8A" w:rsidRDefault="001E760B">
            <w:pPr>
              <w:widowControl w:val="0"/>
              <w:suppressAutoHyphens/>
              <w:jc w:val="center"/>
              <w:rPr>
                <w:b/>
                <w:bCs/>
                <w:color w:val="000000"/>
                <w:sz w:val="28"/>
                <w:szCs w:val="28"/>
              </w:rPr>
            </w:pPr>
            <w:r w:rsidRPr="006A3C8A">
              <w:rPr>
                <w:b/>
                <w:bCs/>
                <w:color w:val="000000"/>
                <w:sz w:val="28"/>
                <w:szCs w:val="28"/>
              </w:rPr>
              <w:t>ОБРАЗОВАНИЙЫН</w:t>
            </w:r>
          </w:p>
          <w:p w:rsidR="001E760B" w:rsidRPr="006A3C8A" w:rsidRDefault="001E760B">
            <w:pPr>
              <w:widowControl w:val="0"/>
              <w:suppressAutoHyphens/>
              <w:jc w:val="center"/>
              <w:rPr>
                <w:b/>
                <w:bCs/>
                <w:color w:val="000000"/>
                <w:sz w:val="28"/>
                <w:szCs w:val="28"/>
              </w:rPr>
            </w:pPr>
            <w:r w:rsidRPr="006A3C8A">
              <w:rPr>
                <w:b/>
                <w:bCs/>
                <w:color w:val="000000"/>
                <w:sz w:val="28"/>
                <w:szCs w:val="28"/>
              </w:rPr>
              <w:t>АДМИНИСТРАЦИЙЖЕ</w:t>
            </w:r>
          </w:p>
          <w:p w:rsidR="001E760B" w:rsidRPr="006A3C8A" w:rsidRDefault="001E760B">
            <w:pPr>
              <w:widowControl w:val="0"/>
              <w:suppressAutoHyphens/>
              <w:jc w:val="center"/>
              <w:rPr>
                <w:b/>
                <w:bCs/>
                <w:color w:val="000000"/>
                <w:sz w:val="28"/>
                <w:szCs w:val="28"/>
              </w:rPr>
            </w:pPr>
          </w:p>
          <w:p w:rsidR="001E760B" w:rsidRPr="006A3C8A" w:rsidRDefault="001E760B">
            <w:pPr>
              <w:widowControl w:val="0"/>
              <w:suppressAutoHyphens/>
              <w:jc w:val="center"/>
              <w:rPr>
                <w:b/>
                <w:bCs/>
                <w:color w:val="000000"/>
                <w:sz w:val="28"/>
                <w:szCs w:val="28"/>
              </w:rPr>
            </w:pPr>
            <w:r w:rsidRPr="006A3C8A">
              <w:rPr>
                <w:b/>
                <w:bCs/>
                <w:color w:val="000000"/>
                <w:sz w:val="28"/>
                <w:szCs w:val="28"/>
              </w:rPr>
              <w:t>ПУНЧАЛ</w:t>
            </w:r>
          </w:p>
        </w:tc>
        <w:tc>
          <w:tcPr>
            <w:tcW w:w="1162" w:type="dxa"/>
            <w:tcBorders>
              <w:top w:val="nil"/>
              <w:left w:val="nil"/>
              <w:bottom w:val="nil"/>
              <w:right w:val="nil"/>
            </w:tcBorders>
          </w:tcPr>
          <w:p w:rsidR="001E760B" w:rsidRPr="006A3C8A" w:rsidRDefault="001E760B">
            <w:pPr>
              <w:widowControl w:val="0"/>
              <w:suppressAutoHyphens/>
              <w:ind w:hanging="120"/>
              <w:jc w:val="center"/>
              <w:rPr>
                <w:b/>
                <w:bCs/>
                <w:color w:val="000000"/>
                <w:sz w:val="28"/>
                <w:szCs w:val="28"/>
              </w:rPr>
            </w:pPr>
          </w:p>
        </w:tc>
        <w:tc>
          <w:tcPr>
            <w:tcW w:w="4122" w:type="dxa"/>
            <w:tcBorders>
              <w:top w:val="nil"/>
              <w:left w:val="nil"/>
              <w:bottom w:val="nil"/>
              <w:right w:val="nil"/>
            </w:tcBorders>
          </w:tcPr>
          <w:p w:rsidR="001E760B" w:rsidRPr="006A3C8A" w:rsidRDefault="001E760B">
            <w:pPr>
              <w:widowControl w:val="0"/>
              <w:suppressAutoHyphens/>
              <w:jc w:val="center"/>
              <w:rPr>
                <w:b/>
                <w:bCs/>
                <w:color w:val="000000"/>
                <w:sz w:val="28"/>
                <w:szCs w:val="28"/>
              </w:rPr>
            </w:pPr>
            <w:r w:rsidRPr="006A3C8A">
              <w:rPr>
                <w:b/>
                <w:bCs/>
                <w:color w:val="000000"/>
                <w:sz w:val="28"/>
                <w:szCs w:val="28"/>
              </w:rPr>
              <w:t>АДМИНИСТРАЦИЯ</w:t>
            </w:r>
          </w:p>
          <w:p w:rsidR="001E760B" w:rsidRPr="006A3C8A" w:rsidRDefault="001E760B">
            <w:pPr>
              <w:widowControl w:val="0"/>
              <w:suppressAutoHyphens/>
              <w:jc w:val="center"/>
              <w:rPr>
                <w:b/>
                <w:bCs/>
                <w:color w:val="000000"/>
                <w:sz w:val="28"/>
                <w:szCs w:val="28"/>
              </w:rPr>
            </w:pPr>
            <w:r w:rsidRPr="006A3C8A">
              <w:rPr>
                <w:b/>
                <w:bCs/>
                <w:color w:val="000000"/>
                <w:sz w:val="28"/>
                <w:szCs w:val="28"/>
              </w:rPr>
              <w:t>МУНИЦИПАЛЬНОГО</w:t>
            </w:r>
          </w:p>
          <w:p w:rsidR="001E760B" w:rsidRPr="006A3C8A" w:rsidRDefault="001E760B">
            <w:pPr>
              <w:widowControl w:val="0"/>
              <w:suppressAutoHyphens/>
              <w:jc w:val="center"/>
              <w:rPr>
                <w:b/>
                <w:bCs/>
                <w:color w:val="000000"/>
                <w:sz w:val="28"/>
                <w:szCs w:val="28"/>
              </w:rPr>
            </w:pPr>
            <w:r w:rsidRPr="006A3C8A">
              <w:rPr>
                <w:b/>
                <w:bCs/>
                <w:color w:val="000000"/>
                <w:sz w:val="28"/>
                <w:szCs w:val="28"/>
              </w:rPr>
              <w:t>ОБРАЗОВАНИЯ</w:t>
            </w:r>
          </w:p>
          <w:p w:rsidR="001E760B" w:rsidRPr="006A3C8A" w:rsidRDefault="001E760B">
            <w:pPr>
              <w:widowControl w:val="0"/>
              <w:suppressAutoHyphens/>
              <w:jc w:val="center"/>
              <w:rPr>
                <w:b/>
                <w:bCs/>
                <w:color w:val="000000"/>
                <w:sz w:val="28"/>
                <w:szCs w:val="28"/>
              </w:rPr>
            </w:pPr>
            <w:r w:rsidRPr="006A3C8A">
              <w:rPr>
                <w:b/>
                <w:bCs/>
                <w:color w:val="000000"/>
                <w:sz w:val="28"/>
                <w:szCs w:val="28"/>
              </w:rPr>
              <w:t>«ХЛЕБНИКОВСКОЕ</w:t>
            </w:r>
          </w:p>
          <w:p w:rsidR="001E760B" w:rsidRPr="006A3C8A" w:rsidRDefault="001E760B">
            <w:pPr>
              <w:widowControl w:val="0"/>
              <w:suppressAutoHyphens/>
              <w:jc w:val="center"/>
              <w:rPr>
                <w:b/>
                <w:bCs/>
                <w:color w:val="000000"/>
                <w:sz w:val="28"/>
                <w:szCs w:val="28"/>
              </w:rPr>
            </w:pPr>
            <w:r w:rsidRPr="006A3C8A">
              <w:rPr>
                <w:b/>
                <w:bCs/>
                <w:color w:val="000000"/>
                <w:sz w:val="28"/>
                <w:szCs w:val="28"/>
              </w:rPr>
              <w:t>СЕЛЬСКОЕ ПОСЕЛЕНИЕ»</w:t>
            </w:r>
          </w:p>
          <w:p w:rsidR="001E760B" w:rsidRPr="006A3C8A" w:rsidRDefault="001E760B">
            <w:pPr>
              <w:widowControl w:val="0"/>
              <w:suppressAutoHyphens/>
              <w:jc w:val="center"/>
              <w:rPr>
                <w:b/>
                <w:bCs/>
                <w:color w:val="000000"/>
                <w:sz w:val="28"/>
                <w:szCs w:val="28"/>
              </w:rPr>
            </w:pPr>
          </w:p>
          <w:p w:rsidR="001E760B" w:rsidRPr="006A3C8A" w:rsidRDefault="001E760B">
            <w:pPr>
              <w:widowControl w:val="0"/>
              <w:suppressAutoHyphens/>
              <w:jc w:val="center"/>
              <w:rPr>
                <w:b/>
                <w:bCs/>
                <w:color w:val="000000"/>
                <w:sz w:val="28"/>
                <w:szCs w:val="28"/>
              </w:rPr>
            </w:pPr>
            <w:r w:rsidRPr="006A3C8A">
              <w:rPr>
                <w:b/>
                <w:bCs/>
                <w:color w:val="000000"/>
                <w:sz w:val="28"/>
                <w:szCs w:val="28"/>
              </w:rPr>
              <w:t>ПОСТАНОВЛЕНИЕ</w:t>
            </w:r>
          </w:p>
        </w:tc>
      </w:tr>
    </w:tbl>
    <w:p w:rsidR="001E760B" w:rsidRDefault="001E760B">
      <w:pPr>
        <w:jc w:val="center"/>
        <w:rPr>
          <w:b/>
          <w:bCs/>
        </w:rPr>
      </w:pPr>
    </w:p>
    <w:p w:rsidR="001E760B" w:rsidRDefault="001E760B">
      <w:pPr>
        <w:jc w:val="center"/>
        <w:rPr>
          <w:b/>
          <w:bCs/>
        </w:rPr>
      </w:pPr>
    </w:p>
    <w:p w:rsidR="001E760B" w:rsidRDefault="001E760B">
      <w:pPr>
        <w:jc w:val="center"/>
        <w:rPr>
          <w:b/>
          <w:bCs/>
        </w:rPr>
      </w:pPr>
    </w:p>
    <w:p w:rsidR="001E760B" w:rsidRDefault="001B0766">
      <w:pPr>
        <w:jc w:val="center"/>
        <w:rPr>
          <w:b/>
          <w:bCs/>
          <w:i/>
          <w:iCs/>
          <w:sz w:val="28"/>
          <w:szCs w:val="28"/>
        </w:rPr>
      </w:pPr>
      <w:r>
        <w:rPr>
          <w:b/>
          <w:bCs/>
          <w:sz w:val="28"/>
          <w:szCs w:val="28"/>
        </w:rPr>
        <w:t>от 24 марта 2017 года  №</w:t>
      </w:r>
      <w:r w:rsidR="004B128B">
        <w:rPr>
          <w:b/>
          <w:bCs/>
          <w:sz w:val="28"/>
          <w:szCs w:val="28"/>
        </w:rPr>
        <w:t>22</w:t>
      </w:r>
    </w:p>
    <w:p w:rsidR="001E760B" w:rsidRDefault="001E760B">
      <w:pPr>
        <w:pStyle w:val="ConsPlusTitle"/>
        <w:jc w:val="center"/>
        <w:rPr>
          <w:b w:val="0"/>
          <w:bCs w:val="0"/>
          <w:sz w:val="26"/>
          <w:szCs w:val="26"/>
        </w:rPr>
      </w:pPr>
    </w:p>
    <w:p w:rsidR="001E760B" w:rsidRDefault="001E760B">
      <w:pPr>
        <w:pStyle w:val="ConsPlusTitle"/>
        <w:jc w:val="center"/>
        <w:rPr>
          <w:b w:val="0"/>
          <w:bCs w:val="0"/>
          <w:sz w:val="26"/>
          <w:szCs w:val="26"/>
        </w:rPr>
      </w:pPr>
    </w:p>
    <w:p w:rsidR="001E760B" w:rsidRDefault="001E760B">
      <w:pPr>
        <w:pStyle w:val="ConsPlusTitle"/>
        <w:jc w:val="center"/>
        <w:rPr>
          <w:b w:val="0"/>
          <w:bCs w:val="0"/>
          <w:sz w:val="26"/>
          <w:szCs w:val="26"/>
        </w:rPr>
      </w:pPr>
    </w:p>
    <w:p w:rsidR="001E760B" w:rsidRDefault="001E760B" w:rsidP="00910F2C">
      <w:pPr>
        <w:pStyle w:val="ConsPlusTitle"/>
        <w:jc w:val="center"/>
      </w:pPr>
      <w:r>
        <w:t>О внесении изменений и дополнений в Административный регламент</w:t>
      </w:r>
    </w:p>
    <w:p w:rsidR="001E760B" w:rsidRDefault="001E760B" w:rsidP="00910F2C">
      <w:pPr>
        <w:pStyle w:val="ConsPlusTitle"/>
        <w:ind w:right="463" w:firstLine="540"/>
        <w:jc w:val="center"/>
      </w:pPr>
      <w:r>
        <w:t>по осуществлению  муниципального жилищного контроля</w:t>
      </w:r>
    </w:p>
    <w:p w:rsidR="001E760B" w:rsidRDefault="001E760B" w:rsidP="00910F2C">
      <w:pPr>
        <w:pStyle w:val="ConsPlusTitle"/>
        <w:ind w:right="463" w:firstLine="540"/>
        <w:jc w:val="center"/>
      </w:pPr>
      <w:r>
        <w:t>на территории муниципального образования</w:t>
      </w:r>
    </w:p>
    <w:p w:rsidR="001E760B" w:rsidRDefault="001E760B" w:rsidP="00910F2C">
      <w:pPr>
        <w:pStyle w:val="ConsPlusTitle"/>
        <w:ind w:right="463" w:firstLine="540"/>
        <w:jc w:val="center"/>
        <w:rPr>
          <w:sz w:val="24"/>
          <w:szCs w:val="24"/>
        </w:rPr>
      </w:pPr>
      <w:r>
        <w:t>«</w:t>
      </w:r>
      <w:proofErr w:type="spellStart"/>
      <w:r>
        <w:t>Хлебниковское</w:t>
      </w:r>
      <w:proofErr w:type="spellEnd"/>
      <w:r>
        <w:t xml:space="preserve"> сельское поселение»</w:t>
      </w:r>
    </w:p>
    <w:p w:rsidR="001E760B" w:rsidRDefault="001E760B" w:rsidP="00910F2C">
      <w:pPr>
        <w:pStyle w:val="ConsPlusTitle"/>
        <w:ind w:right="463" w:firstLine="540"/>
        <w:jc w:val="center"/>
        <w:rPr>
          <w:sz w:val="24"/>
          <w:szCs w:val="24"/>
        </w:rPr>
      </w:pPr>
    </w:p>
    <w:p w:rsidR="001E760B" w:rsidRDefault="001E760B" w:rsidP="00910F2C">
      <w:pPr>
        <w:pStyle w:val="ConsPlusTitle"/>
        <w:ind w:right="463" w:firstLine="540"/>
        <w:jc w:val="center"/>
        <w:rPr>
          <w:sz w:val="24"/>
          <w:szCs w:val="24"/>
        </w:rPr>
      </w:pPr>
    </w:p>
    <w:p w:rsidR="001E760B" w:rsidRPr="004B36BF" w:rsidRDefault="001E760B" w:rsidP="004B36BF">
      <w:pPr>
        <w:ind w:firstLine="540"/>
        <w:jc w:val="both"/>
        <w:rPr>
          <w:sz w:val="28"/>
          <w:szCs w:val="28"/>
        </w:rPr>
      </w:pPr>
      <w:r w:rsidRPr="004B36BF">
        <w:rPr>
          <w:sz w:val="28"/>
          <w:szCs w:val="28"/>
        </w:rPr>
        <w:t>В соответствии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w:t>
      </w:r>
      <w:proofErr w:type="spellStart"/>
      <w:proofErr w:type="gramStart"/>
      <w:r w:rsidRPr="004B36BF">
        <w:rPr>
          <w:sz w:val="28"/>
          <w:szCs w:val="28"/>
        </w:rPr>
        <w:t>п</w:t>
      </w:r>
      <w:proofErr w:type="spellEnd"/>
      <w:proofErr w:type="gramEnd"/>
      <w:r w:rsidRPr="004B36BF">
        <w:rPr>
          <w:sz w:val="28"/>
          <w:szCs w:val="28"/>
        </w:rPr>
        <w:t xml:space="preserve"> о с т а </w:t>
      </w:r>
      <w:proofErr w:type="spellStart"/>
      <w:r w:rsidRPr="004B36BF">
        <w:rPr>
          <w:sz w:val="28"/>
          <w:szCs w:val="28"/>
        </w:rPr>
        <w:t>н</w:t>
      </w:r>
      <w:proofErr w:type="spellEnd"/>
      <w:r w:rsidRPr="004B36BF">
        <w:rPr>
          <w:sz w:val="28"/>
          <w:szCs w:val="28"/>
        </w:rPr>
        <w:t xml:space="preserve"> о в л я е т:</w:t>
      </w:r>
    </w:p>
    <w:p w:rsidR="001E760B" w:rsidRPr="004B36BF" w:rsidRDefault="001E760B" w:rsidP="004B36BF">
      <w:pPr>
        <w:ind w:firstLine="540"/>
        <w:jc w:val="both"/>
        <w:rPr>
          <w:b/>
          <w:bCs/>
          <w:sz w:val="28"/>
          <w:szCs w:val="28"/>
        </w:rPr>
      </w:pPr>
      <w:r w:rsidRPr="004B36BF">
        <w:rPr>
          <w:sz w:val="28"/>
          <w:szCs w:val="28"/>
        </w:rPr>
        <w:t>1. Внести в Административный регламент по осуществлению муниципального жилищного контроля на территории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утвержденный постановлением администрации муниципального образования «</w:t>
      </w:r>
      <w:proofErr w:type="spellStart"/>
      <w:r w:rsidRPr="004B36BF">
        <w:rPr>
          <w:sz w:val="28"/>
          <w:szCs w:val="28"/>
        </w:rPr>
        <w:t>Хлебниковское</w:t>
      </w:r>
      <w:proofErr w:type="spellEnd"/>
      <w:r w:rsidRPr="004B36BF">
        <w:rPr>
          <w:sz w:val="28"/>
          <w:szCs w:val="28"/>
        </w:rPr>
        <w:t xml:space="preserve"> сельское поселение» от 29.08.2013 г № 99 (с измен</w:t>
      </w:r>
      <w:proofErr w:type="gramStart"/>
      <w:r w:rsidRPr="004B36BF">
        <w:rPr>
          <w:sz w:val="28"/>
          <w:szCs w:val="28"/>
        </w:rPr>
        <w:t>.</w:t>
      </w:r>
      <w:proofErr w:type="gramEnd"/>
      <w:r w:rsidRPr="004B36BF">
        <w:rPr>
          <w:sz w:val="28"/>
          <w:szCs w:val="28"/>
        </w:rPr>
        <w:t xml:space="preserve"> </w:t>
      </w:r>
      <w:proofErr w:type="gramStart"/>
      <w:r w:rsidRPr="004B36BF">
        <w:rPr>
          <w:sz w:val="28"/>
          <w:szCs w:val="28"/>
        </w:rPr>
        <w:t>о</w:t>
      </w:r>
      <w:proofErr w:type="gramEnd"/>
      <w:r w:rsidRPr="004B36BF">
        <w:rPr>
          <w:sz w:val="28"/>
          <w:szCs w:val="28"/>
        </w:rPr>
        <w:t>т 19.08.2014 г № 66, 27.02.2015 г №17,от 29.09.2015 г №78, от 31.05.2016 г №39) следующие изменения и дополнения:</w:t>
      </w:r>
    </w:p>
    <w:p w:rsidR="001E760B" w:rsidRPr="004B36BF" w:rsidRDefault="001E760B" w:rsidP="004B36BF">
      <w:pPr>
        <w:jc w:val="both"/>
        <w:rPr>
          <w:b/>
          <w:bCs/>
          <w:sz w:val="28"/>
          <w:szCs w:val="28"/>
        </w:rPr>
      </w:pPr>
      <w:r w:rsidRPr="004B36BF">
        <w:rPr>
          <w:sz w:val="28"/>
          <w:szCs w:val="28"/>
        </w:rPr>
        <w:t>Пункт 3.7 Административного регламента изложить в следующей редакции:</w:t>
      </w:r>
    </w:p>
    <w:p w:rsidR="001E760B" w:rsidRDefault="001E760B" w:rsidP="00422192">
      <w:pPr>
        <w:autoSpaceDE w:val="0"/>
        <w:ind w:firstLine="540"/>
        <w:jc w:val="both"/>
        <w:rPr>
          <w:sz w:val="28"/>
          <w:szCs w:val="28"/>
          <w:shd w:val="clear" w:color="auto" w:fill="FFFFFF"/>
        </w:rPr>
      </w:pPr>
      <w:r>
        <w:rPr>
          <w:sz w:val="28"/>
          <w:szCs w:val="28"/>
        </w:rPr>
        <w:t>«</w:t>
      </w:r>
      <w:r w:rsidR="001B0766">
        <w:rPr>
          <w:sz w:val="28"/>
          <w:szCs w:val="28"/>
        </w:rPr>
        <w:t>3.7</w:t>
      </w:r>
      <w:proofErr w:type="gramStart"/>
      <w:r w:rsidR="001B0766">
        <w:rPr>
          <w:sz w:val="28"/>
          <w:szCs w:val="28"/>
        </w:rPr>
        <w:t xml:space="preserve"> </w:t>
      </w:r>
      <w:r w:rsidRPr="00422192">
        <w:rPr>
          <w:sz w:val="28"/>
          <w:szCs w:val="28"/>
        </w:rPr>
        <w:t>О</w:t>
      </w:r>
      <w:proofErr w:type="gramEnd"/>
      <w:r w:rsidRPr="00422192">
        <w:rPr>
          <w:sz w:val="28"/>
          <w:szCs w:val="28"/>
        </w:rPr>
        <w:t xml:space="preserve">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 или </w:t>
      </w:r>
      <w:r w:rsidRPr="00422192">
        <w:rPr>
          <w:sz w:val="28"/>
          <w:szCs w:val="28"/>
          <w:shd w:val="clear" w:color="auto" w:fill="FFFFFF"/>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422192">
        <w:rPr>
          <w:sz w:val="28"/>
          <w:szCs w:val="28"/>
          <w:shd w:val="clear" w:color="auto" w:fill="FFFFFF"/>
        </w:rPr>
        <w:lastRenderedPageBreak/>
        <w:t>был представлен юридическим лицом, индивидуальным предпринимателем в администрацию, или иным доступным способом</w:t>
      </w:r>
      <w:proofErr w:type="gramStart"/>
      <w:r w:rsidRPr="00422192">
        <w:rPr>
          <w:sz w:val="28"/>
          <w:szCs w:val="28"/>
          <w:shd w:val="clear" w:color="auto" w:fill="FFFFFF"/>
        </w:rPr>
        <w:t>.</w:t>
      </w:r>
      <w:r>
        <w:rPr>
          <w:sz w:val="28"/>
          <w:szCs w:val="28"/>
          <w:shd w:val="clear" w:color="auto" w:fill="FFFFFF"/>
        </w:rPr>
        <w:t>».</w:t>
      </w:r>
      <w:proofErr w:type="gramEnd"/>
    </w:p>
    <w:p w:rsidR="001E760B" w:rsidRPr="00422192" w:rsidRDefault="001E760B" w:rsidP="00422192">
      <w:pPr>
        <w:autoSpaceDE w:val="0"/>
        <w:ind w:firstLine="540"/>
        <w:jc w:val="both"/>
        <w:rPr>
          <w:sz w:val="28"/>
          <w:szCs w:val="28"/>
          <w:shd w:val="clear" w:color="auto" w:fill="FFFFFF"/>
        </w:rPr>
      </w:pPr>
      <w:r>
        <w:rPr>
          <w:sz w:val="28"/>
          <w:szCs w:val="28"/>
          <w:shd w:val="clear" w:color="auto" w:fill="FFFFFF"/>
        </w:rPr>
        <w:t>пункт 4.1 Административного регламента изложить в следующей редакции:</w:t>
      </w:r>
    </w:p>
    <w:p w:rsidR="001E760B" w:rsidRPr="006B56E4" w:rsidRDefault="001E760B" w:rsidP="006B56E4">
      <w:pPr>
        <w:pStyle w:val="ConsPlusNormal"/>
        <w:ind w:firstLine="540"/>
        <w:jc w:val="both"/>
        <w:rPr>
          <w:rFonts w:ascii="Times New Roman" w:hAnsi="Times New Roman" w:cs="Times New Roman"/>
          <w:sz w:val="28"/>
          <w:szCs w:val="28"/>
        </w:rPr>
      </w:pPr>
      <w:r w:rsidRPr="006B56E4">
        <w:rPr>
          <w:rFonts w:ascii="Times New Roman" w:hAnsi="Times New Roman" w:cs="Times New Roman"/>
          <w:sz w:val="28"/>
          <w:szCs w:val="28"/>
          <w:shd w:val="clear" w:color="auto" w:fill="FFFFFF"/>
        </w:rPr>
        <w:t xml:space="preserve">«4.1. </w:t>
      </w:r>
      <w:proofErr w:type="gramStart"/>
      <w:r w:rsidRPr="006B56E4">
        <w:rPr>
          <w:rFonts w:ascii="Times New Roman" w:hAnsi="Times New Roman" w:cs="Times New Roman"/>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жилищных отношений,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6B56E4">
        <w:rPr>
          <w:rFonts w:ascii="Times New Roman" w:hAnsi="Times New Roman" w:cs="Times New Roman"/>
          <w:sz w:val="28"/>
          <w:szCs w:val="28"/>
          <w:shd w:val="clear" w:color="auto" w:fill="FFFFFF"/>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6B56E4">
        <w:rPr>
          <w:rFonts w:ascii="Times New Roman" w:hAnsi="Times New Roman" w:cs="Times New Roman"/>
          <w:sz w:val="28"/>
          <w:szCs w:val="28"/>
          <w:shd w:val="clear" w:color="auto" w:fill="FFFFFF"/>
        </w:rPr>
        <w:t>.».</w:t>
      </w:r>
      <w:proofErr w:type="gramEnd"/>
    </w:p>
    <w:p w:rsidR="001E760B" w:rsidRDefault="001E760B" w:rsidP="00422192">
      <w:pPr>
        <w:autoSpaceDE w:val="0"/>
        <w:autoSpaceDN w:val="0"/>
        <w:adjustRightInd w:val="0"/>
        <w:ind w:right="463" w:firstLine="709"/>
        <w:jc w:val="both"/>
        <w:rPr>
          <w:sz w:val="28"/>
          <w:szCs w:val="28"/>
        </w:rPr>
      </w:pPr>
      <w:r>
        <w:rPr>
          <w:sz w:val="28"/>
          <w:szCs w:val="28"/>
        </w:rPr>
        <w:t>пункт 4.2 Административного регламента дополнить подпунктом 1.1) следующего содержания:</w:t>
      </w:r>
    </w:p>
    <w:p w:rsidR="001E760B" w:rsidRPr="006B56E4" w:rsidRDefault="001E760B" w:rsidP="006B56E4">
      <w:pPr>
        <w:pStyle w:val="s1"/>
        <w:spacing w:before="0" w:beforeAutospacing="0" w:after="0" w:afterAutospacing="0"/>
        <w:jc w:val="both"/>
        <w:rPr>
          <w:sz w:val="28"/>
          <w:szCs w:val="28"/>
        </w:rPr>
      </w:pPr>
      <w:r>
        <w:rPr>
          <w:color w:val="C00000"/>
          <w:sz w:val="28"/>
          <w:szCs w:val="28"/>
        </w:rPr>
        <w:tab/>
      </w:r>
      <w:proofErr w:type="gramStart"/>
      <w:r w:rsidRPr="006B56E4">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E760B" w:rsidRDefault="001E760B" w:rsidP="00910F2C">
      <w:pPr>
        <w:pStyle w:val="ConsPlusTitle"/>
        <w:ind w:right="463" w:firstLine="709"/>
        <w:jc w:val="both"/>
        <w:rPr>
          <w:b w:val="0"/>
          <w:bCs w:val="0"/>
        </w:rPr>
      </w:pPr>
      <w:r>
        <w:rPr>
          <w:b w:val="0"/>
          <w:bCs w:val="0"/>
        </w:rPr>
        <w:t>подпункт 2 пункта 4.2 изложить в следующей редакции:</w:t>
      </w:r>
    </w:p>
    <w:p w:rsidR="001E760B" w:rsidRPr="006B56E4" w:rsidRDefault="001E760B" w:rsidP="006B56E4">
      <w:pPr>
        <w:pStyle w:val="s1"/>
        <w:spacing w:before="0" w:beforeAutospacing="0" w:after="0" w:afterAutospacing="0"/>
        <w:jc w:val="both"/>
        <w:rPr>
          <w:sz w:val="28"/>
          <w:szCs w:val="28"/>
        </w:rPr>
      </w:pPr>
      <w:r>
        <w:rPr>
          <w:color w:val="C00000"/>
          <w:sz w:val="28"/>
          <w:szCs w:val="28"/>
        </w:rPr>
        <w:tab/>
      </w:r>
      <w:proofErr w:type="gramStart"/>
      <w:r w:rsidRPr="006B56E4">
        <w:rPr>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E760B" w:rsidRPr="006B56E4" w:rsidRDefault="001E760B" w:rsidP="006B56E4">
      <w:pPr>
        <w:pStyle w:val="s1"/>
        <w:spacing w:before="0" w:beforeAutospacing="0" w:after="0" w:afterAutospacing="0"/>
        <w:jc w:val="both"/>
        <w:rPr>
          <w:sz w:val="28"/>
          <w:szCs w:val="28"/>
        </w:rPr>
      </w:pPr>
      <w:r w:rsidRPr="006B56E4">
        <w:rPr>
          <w:rFonts w:ascii="Arial" w:hAnsi="Arial" w:cs="Arial"/>
          <w:b/>
          <w:bCs/>
          <w:sz w:val="18"/>
          <w:szCs w:val="18"/>
        </w:rPr>
        <w:tab/>
      </w:r>
      <w:proofErr w:type="gramStart"/>
      <w:r w:rsidRPr="006B56E4">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6B56E4">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B56E4">
        <w:rPr>
          <w:sz w:val="28"/>
          <w:szCs w:val="28"/>
        </w:rPr>
        <w:t xml:space="preserve"> государства, а также угрозы чрезвычайных ситуаций природного и техногенного характера;</w:t>
      </w:r>
    </w:p>
    <w:p w:rsidR="001E760B" w:rsidRPr="006B56E4" w:rsidRDefault="001E760B" w:rsidP="006B56E4">
      <w:pPr>
        <w:pStyle w:val="s1"/>
        <w:spacing w:before="0" w:beforeAutospacing="0" w:after="0" w:afterAutospacing="0"/>
        <w:jc w:val="both"/>
        <w:rPr>
          <w:sz w:val="28"/>
          <w:szCs w:val="28"/>
        </w:rPr>
      </w:pPr>
      <w:r w:rsidRPr="006B56E4">
        <w:rPr>
          <w:rFonts w:ascii="Arial" w:hAnsi="Arial" w:cs="Arial"/>
          <w:b/>
          <w:bCs/>
          <w:sz w:val="18"/>
          <w:szCs w:val="18"/>
        </w:rPr>
        <w:tab/>
      </w:r>
      <w:hyperlink r:id="rId7" w:history="1">
        <w:proofErr w:type="gramStart"/>
        <w:r w:rsidRPr="006B56E4">
          <w:rPr>
            <w:rStyle w:val="aa"/>
            <w:color w:val="auto"/>
            <w:sz w:val="28"/>
            <w:szCs w:val="28"/>
            <w:u w:val="none"/>
          </w:rPr>
          <w:t>б)</w:t>
        </w:r>
      </w:hyperlink>
      <w:r w:rsidRPr="006B56E4">
        <w:rPr>
          <w:rStyle w:val="apple-converted-space"/>
          <w:sz w:val="28"/>
          <w:szCs w:val="28"/>
        </w:rPr>
        <w:t> </w:t>
      </w:r>
      <w:r w:rsidRPr="006B56E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B56E4">
        <w:rPr>
          <w:sz w:val="28"/>
          <w:szCs w:val="28"/>
        </w:rPr>
        <w:t xml:space="preserve"> также возникновение чрезвычайных ситуаций природного и техногенного характера;</w:t>
      </w:r>
    </w:p>
    <w:p w:rsidR="001E760B" w:rsidRPr="001B0766" w:rsidRDefault="001E760B" w:rsidP="006B56E4">
      <w:pPr>
        <w:pStyle w:val="s1"/>
        <w:spacing w:before="0" w:beforeAutospacing="0" w:after="0" w:afterAutospacing="0"/>
        <w:jc w:val="both"/>
        <w:rPr>
          <w:rStyle w:val="af5"/>
          <w:b w:val="0"/>
          <w:sz w:val="28"/>
          <w:szCs w:val="28"/>
        </w:rPr>
      </w:pPr>
      <w:r w:rsidRPr="006B56E4">
        <w:rPr>
          <w:sz w:val="28"/>
          <w:szCs w:val="28"/>
        </w:rPr>
        <w:tab/>
      </w:r>
      <w:hyperlink r:id="rId8" w:history="1">
        <w:r w:rsidRPr="001B0766">
          <w:rPr>
            <w:rStyle w:val="af5"/>
            <w:b w:val="0"/>
            <w:sz w:val="28"/>
            <w:szCs w:val="28"/>
          </w:rPr>
          <w:t>в)</w:t>
        </w:r>
      </w:hyperlink>
      <w:r w:rsidRPr="001B0766">
        <w:rPr>
          <w:rStyle w:val="af5"/>
          <w:b w:val="0"/>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w:t>
      </w:r>
      <w:r w:rsidR="002E624C">
        <w:rPr>
          <w:rStyle w:val="af5"/>
          <w:b w:val="0"/>
          <w:sz w:val="28"/>
          <w:szCs w:val="28"/>
        </w:rPr>
        <w:t>заявителя не были удовлетворены)</w:t>
      </w:r>
      <w:proofErr w:type="gramStart"/>
      <w:r w:rsidRPr="001B0766">
        <w:rPr>
          <w:rStyle w:val="af5"/>
          <w:b w:val="0"/>
          <w:sz w:val="28"/>
          <w:szCs w:val="28"/>
        </w:rPr>
        <w:t>;»</w:t>
      </w:r>
      <w:proofErr w:type="gramEnd"/>
      <w:r w:rsidRPr="001B0766">
        <w:rPr>
          <w:rStyle w:val="af5"/>
          <w:b w:val="0"/>
          <w:sz w:val="28"/>
          <w:szCs w:val="28"/>
        </w:rPr>
        <w:t>.</w:t>
      </w:r>
    </w:p>
    <w:p w:rsidR="001E760B" w:rsidRPr="001B0766" w:rsidRDefault="001E760B" w:rsidP="001B0766">
      <w:pPr>
        <w:pStyle w:val="ConsPlusNormal"/>
        <w:tabs>
          <w:tab w:val="num" w:pos="0"/>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1B0766">
        <w:rPr>
          <w:rStyle w:val="af5"/>
          <w:rFonts w:ascii="Times New Roman" w:hAnsi="Times New Roman" w:cs="Times New Roman"/>
          <w:b w:val="0"/>
          <w:sz w:val="28"/>
          <w:szCs w:val="28"/>
        </w:rPr>
        <w:t>2. Настоящее постановление подлежит обнародованию, размещению на официальном сайте администрации муниципального образования «</w:t>
      </w:r>
      <w:proofErr w:type="spellStart"/>
      <w:r w:rsidRPr="001B0766">
        <w:rPr>
          <w:rStyle w:val="af5"/>
          <w:rFonts w:ascii="Times New Roman" w:hAnsi="Times New Roman" w:cs="Times New Roman"/>
          <w:b w:val="0"/>
          <w:sz w:val="28"/>
          <w:szCs w:val="28"/>
        </w:rPr>
        <w:t>Хлебниковское</w:t>
      </w:r>
      <w:proofErr w:type="spellEnd"/>
      <w:r w:rsidRPr="001B0766">
        <w:rPr>
          <w:rStyle w:val="af5"/>
          <w:rFonts w:ascii="Times New Roman" w:hAnsi="Times New Roman" w:cs="Times New Roman"/>
          <w:b w:val="0"/>
          <w:sz w:val="28"/>
          <w:szCs w:val="28"/>
        </w:rPr>
        <w:t xml:space="preserve"> сельское поселение» в информационно-телекоммуникационной сети «Интернет» и вступает в силу после его обнародования.</w:t>
      </w:r>
    </w:p>
    <w:p w:rsidR="001E760B" w:rsidRPr="001B0766" w:rsidRDefault="001E760B" w:rsidP="001B0766">
      <w:pPr>
        <w:pStyle w:val="ConsPlusNormal"/>
        <w:tabs>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1B0766">
        <w:rPr>
          <w:rStyle w:val="af5"/>
          <w:rFonts w:ascii="Times New Roman" w:hAnsi="Times New Roman" w:cs="Times New Roman"/>
          <w:b w:val="0"/>
          <w:sz w:val="28"/>
          <w:szCs w:val="28"/>
        </w:rPr>
        <w:t xml:space="preserve">3. </w:t>
      </w:r>
      <w:proofErr w:type="gramStart"/>
      <w:r w:rsidRPr="001B0766">
        <w:rPr>
          <w:rStyle w:val="af5"/>
          <w:rFonts w:ascii="Times New Roman" w:hAnsi="Times New Roman" w:cs="Times New Roman"/>
          <w:b w:val="0"/>
          <w:sz w:val="28"/>
          <w:szCs w:val="28"/>
        </w:rPr>
        <w:t>Контроль за</w:t>
      </w:r>
      <w:proofErr w:type="gramEnd"/>
      <w:r w:rsidRPr="001B0766">
        <w:rPr>
          <w:rStyle w:val="af5"/>
          <w:rFonts w:ascii="Times New Roman" w:hAnsi="Times New Roman" w:cs="Times New Roman"/>
          <w:b w:val="0"/>
          <w:sz w:val="28"/>
          <w:szCs w:val="28"/>
        </w:rPr>
        <w:t xml:space="preserve"> исполнением настоящего постановления оставляю за собой.</w:t>
      </w:r>
    </w:p>
    <w:p w:rsidR="001E760B" w:rsidRPr="001B0766" w:rsidRDefault="001E760B"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1E760B" w:rsidRDefault="001E760B">
      <w:pPr>
        <w:pStyle w:val="ConsPlusNormal"/>
        <w:ind w:firstLine="0"/>
        <w:jc w:val="right"/>
        <w:rPr>
          <w:rFonts w:ascii="Times New Roman" w:hAnsi="Times New Roman" w:cs="Times New Roman"/>
          <w:sz w:val="28"/>
          <w:szCs w:val="28"/>
        </w:rPr>
      </w:pPr>
    </w:p>
    <w:p w:rsidR="001E760B" w:rsidRDefault="001E760B">
      <w:pPr>
        <w:jc w:val="both"/>
        <w:rPr>
          <w:sz w:val="28"/>
          <w:szCs w:val="28"/>
        </w:rPr>
      </w:pPr>
      <w:r>
        <w:rPr>
          <w:sz w:val="28"/>
          <w:szCs w:val="28"/>
        </w:rPr>
        <w:t xml:space="preserve">Глава администрации </w:t>
      </w:r>
    </w:p>
    <w:p w:rsidR="001E760B" w:rsidRDefault="001E760B">
      <w:pPr>
        <w:jc w:val="both"/>
        <w:rPr>
          <w:sz w:val="28"/>
          <w:szCs w:val="28"/>
        </w:rPr>
      </w:pPr>
      <w:r>
        <w:rPr>
          <w:sz w:val="28"/>
          <w:szCs w:val="28"/>
        </w:rPr>
        <w:t xml:space="preserve">муниципального образования </w:t>
      </w:r>
    </w:p>
    <w:p w:rsidR="001E760B" w:rsidRDefault="001E760B">
      <w:pPr>
        <w:jc w:val="both"/>
        <w:rPr>
          <w:sz w:val="28"/>
          <w:szCs w:val="28"/>
        </w:rPr>
      </w:pPr>
      <w:r>
        <w:rPr>
          <w:sz w:val="28"/>
          <w:szCs w:val="28"/>
        </w:rPr>
        <w:t>«</w:t>
      </w:r>
      <w:proofErr w:type="spellStart"/>
      <w:r>
        <w:rPr>
          <w:sz w:val="28"/>
          <w:szCs w:val="28"/>
        </w:rPr>
        <w:t>Хлебниковское</w:t>
      </w:r>
      <w:proofErr w:type="spellEnd"/>
      <w:r>
        <w:rPr>
          <w:sz w:val="28"/>
          <w:szCs w:val="28"/>
        </w:rPr>
        <w:t xml:space="preserve"> сельское поселение»                                      О.А.Протасова</w:t>
      </w:r>
    </w:p>
    <w:p w:rsidR="001E760B" w:rsidRDefault="001E760B">
      <w:pPr>
        <w:pStyle w:val="ab"/>
        <w:tabs>
          <w:tab w:val="right" w:leader="dot" w:pos="9344"/>
        </w:tabs>
        <w:ind w:right="463" w:firstLine="4536"/>
        <w:jc w:val="center"/>
        <w:rPr>
          <w:rFonts w:ascii="Times New Roman" w:hAnsi="Times New Roman" w:cs="Times New Roman"/>
        </w:rPr>
      </w:pPr>
    </w:p>
    <w:p w:rsidR="001E760B" w:rsidRDefault="001E760B">
      <w:pPr>
        <w:pStyle w:val="ab"/>
        <w:tabs>
          <w:tab w:val="right" w:leader="dot" w:pos="9344"/>
        </w:tabs>
        <w:ind w:right="463" w:firstLine="4536"/>
        <w:jc w:val="center"/>
        <w:rPr>
          <w:rFonts w:ascii="Times New Roman" w:hAnsi="Times New Roman" w:cs="Times New Roman"/>
        </w:rPr>
      </w:pPr>
    </w:p>
    <w:p w:rsidR="001E760B" w:rsidRDefault="001E760B">
      <w:pPr>
        <w:autoSpaceDE w:val="0"/>
        <w:autoSpaceDN w:val="0"/>
        <w:adjustRightInd w:val="0"/>
        <w:ind w:right="463" w:firstLine="720"/>
        <w:jc w:val="center"/>
        <w:outlineLvl w:val="1"/>
        <w:rPr>
          <w:sz w:val="28"/>
          <w:szCs w:val="28"/>
        </w:rPr>
      </w:pPr>
    </w:p>
    <w:p w:rsidR="001E760B" w:rsidRDefault="001E760B" w:rsidP="006B56E4">
      <w:pPr>
        <w:pStyle w:val="af4"/>
        <w:jc w:val="both"/>
      </w:pPr>
      <w:r>
        <w:tab/>
      </w:r>
    </w:p>
    <w:p w:rsidR="001E760B" w:rsidRDefault="001E760B">
      <w:pPr>
        <w:autoSpaceDE w:val="0"/>
        <w:autoSpaceDN w:val="0"/>
        <w:adjustRightInd w:val="0"/>
        <w:jc w:val="right"/>
      </w:pPr>
    </w:p>
    <w:sectPr w:rsidR="001E760B" w:rsidSect="003754D7">
      <w:footerReference w:type="first" r:id="rId9"/>
      <w:pgSz w:w="11905"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5C" w:rsidRDefault="005B585C">
      <w:r>
        <w:separator/>
      </w:r>
    </w:p>
  </w:endnote>
  <w:endnote w:type="continuationSeparator" w:id="0">
    <w:p w:rsidR="005B585C" w:rsidRDefault="005B5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0B" w:rsidRDefault="001E760B">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5C" w:rsidRDefault="005B585C">
      <w:r>
        <w:separator/>
      </w:r>
    </w:p>
  </w:footnote>
  <w:footnote w:type="continuationSeparator" w:id="0">
    <w:p w:rsidR="005B585C" w:rsidRDefault="005B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FB"/>
    <w:rsid w:val="000509EF"/>
    <w:rsid w:val="00085498"/>
    <w:rsid w:val="00147966"/>
    <w:rsid w:val="001946C2"/>
    <w:rsid w:val="001B0766"/>
    <w:rsid w:val="001E760B"/>
    <w:rsid w:val="00242062"/>
    <w:rsid w:val="00266D92"/>
    <w:rsid w:val="002A59AA"/>
    <w:rsid w:val="002E61F3"/>
    <w:rsid w:val="002E624C"/>
    <w:rsid w:val="003754D7"/>
    <w:rsid w:val="003F24A4"/>
    <w:rsid w:val="00422192"/>
    <w:rsid w:val="0046411B"/>
    <w:rsid w:val="004B128B"/>
    <w:rsid w:val="004B36BF"/>
    <w:rsid w:val="00561E7C"/>
    <w:rsid w:val="005B585C"/>
    <w:rsid w:val="005D3983"/>
    <w:rsid w:val="0063698F"/>
    <w:rsid w:val="006A3C8A"/>
    <w:rsid w:val="006B56E4"/>
    <w:rsid w:val="00711D64"/>
    <w:rsid w:val="007827B5"/>
    <w:rsid w:val="007F32AD"/>
    <w:rsid w:val="008B3111"/>
    <w:rsid w:val="008E3581"/>
    <w:rsid w:val="00910F2C"/>
    <w:rsid w:val="0097364A"/>
    <w:rsid w:val="00A95641"/>
    <w:rsid w:val="00AB3C85"/>
    <w:rsid w:val="00AB722E"/>
    <w:rsid w:val="00B867B4"/>
    <w:rsid w:val="00BA02CE"/>
    <w:rsid w:val="00C14F19"/>
    <w:rsid w:val="00CC4AD3"/>
    <w:rsid w:val="00CC7654"/>
    <w:rsid w:val="00CE2E08"/>
    <w:rsid w:val="00D86FFB"/>
    <w:rsid w:val="00DD2016"/>
    <w:rsid w:val="00E311CC"/>
    <w:rsid w:val="00E50C91"/>
    <w:rsid w:val="00E577E1"/>
    <w:rsid w:val="00F626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E08"/>
    <w:rPr>
      <w:rFonts w:ascii="Times New Roman" w:hAnsi="Times New Roman"/>
      <w:sz w:val="24"/>
      <w:szCs w:val="24"/>
    </w:rPr>
  </w:style>
  <w:style w:type="paragraph" w:styleId="1">
    <w:name w:val="heading 1"/>
    <w:basedOn w:val="a"/>
    <w:next w:val="a"/>
    <w:link w:val="10"/>
    <w:uiPriority w:val="99"/>
    <w:qFormat/>
    <w:rsid w:val="00CE2E08"/>
    <w:pPr>
      <w:keepNext/>
      <w:jc w:val="center"/>
      <w:outlineLvl w:val="0"/>
    </w:pPr>
    <w:rPr>
      <w:sz w:val="28"/>
      <w:szCs w:val="28"/>
    </w:rPr>
  </w:style>
  <w:style w:type="paragraph" w:styleId="2">
    <w:name w:val="heading 2"/>
    <w:basedOn w:val="a"/>
    <w:next w:val="a"/>
    <w:link w:val="20"/>
    <w:uiPriority w:val="99"/>
    <w:qFormat/>
    <w:rsid w:val="00CE2E08"/>
    <w:pPr>
      <w:keepNext/>
      <w:jc w:val="center"/>
      <w:outlineLvl w:val="1"/>
    </w:pPr>
    <w:rPr>
      <w:sz w:val="32"/>
      <w:szCs w:val="32"/>
    </w:rPr>
  </w:style>
  <w:style w:type="paragraph" w:styleId="7">
    <w:name w:val="heading 7"/>
    <w:basedOn w:val="a"/>
    <w:next w:val="a"/>
    <w:link w:val="70"/>
    <w:uiPriority w:val="99"/>
    <w:qFormat/>
    <w:rsid w:val="00CE2E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E0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CE2E08"/>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CE2E08"/>
    <w:rPr>
      <w:rFonts w:ascii="Times New Roman" w:hAnsi="Times New Roman" w:cs="Times New Roman"/>
      <w:sz w:val="24"/>
      <w:szCs w:val="24"/>
      <w:lang w:eastAsia="ru-RU"/>
    </w:rPr>
  </w:style>
  <w:style w:type="paragraph" w:customStyle="1" w:styleId="ConsPlusNonformat">
    <w:name w:val="ConsPlusNonformat"/>
    <w:uiPriority w:val="99"/>
    <w:rsid w:val="00CE2E08"/>
    <w:pPr>
      <w:autoSpaceDE w:val="0"/>
      <w:autoSpaceDN w:val="0"/>
      <w:adjustRightInd w:val="0"/>
    </w:pPr>
    <w:rPr>
      <w:rFonts w:ascii="Courier New" w:hAnsi="Courier New" w:cs="Courier New"/>
    </w:rPr>
  </w:style>
  <w:style w:type="paragraph" w:styleId="a3">
    <w:name w:val="Title"/>
    <w:basedOn w:val="a"/>
    <w:link w:val="a4"/>
    <w:uiPriority w:val="99"/>
    <w:qFormat/>
    <w:rsid w:val="00CE2E08"/>
    <w:pPr>
      <w:jc w:val="center"/>
    </w:pPr>
    <w:rPr>
      <w:sz w:val="28"/>
      <w:szCs w:val="28"/>
    </w:rPr>
  </w:style>
  <w:style w:type="character" w:customStyle="1" w:styleId="a4">
    <w:name w:val="Название Знак"/>
    <w:basedOn w:val="a0"/>
    <w:link w:val="a3"/>
    <w:uiPriority w:val="99"/>
    <w:locked/>
    <w:rsid w:val="00CE2E08"/>
    <w:rPr>
      <w:rFonts w:ascii="Times New Roman" w:hAnsi="Times New Roman" w:cs="Times New Roman"/>
      <w:sz w:val="20"/>
      <w:szCs w:val="20"/>
      <w:lang w:eastAsia="ru-RU"/>
    </w:rPr>
  </w:style>
  <w:style w:type="paragraph" w:customStyle="1" w:styleId="ConsPlusNormal">
    <w:name w:val="ConsPlusNormal"/>
    <w:uiPriority w:val="99"/>
    <w:rsid w:val="00CE2E08"/>
    <w:pPr>
      <w:autoSpaceDE w:val="0"/>
      <w:autoSpaceDN w:val="0"/>
      <w:adjustRightInd w:val="0"/>
      <w:ind w:firstLine="720"/>
    </w:pPr>
    <w:rPr>
      <w:rFonts w:ascii="Arial" w:hAnsi="Arial" w:cs="Arial"/>
    </w:rPr>
  </w:style>
  <w:style w:type="paragraph" w:customStyle="1" w:styleId="ConsPlusTitle">
    <w:name w:val="ConsPlusTitle"/>
    <w:uiPriority w:val="99"/>
    <w:rsid w:val="00CE2E08"/>
    <w:pPr>
      <w:autoSpaceDE w:val="0"/>
      <w:autoSpaceDN w:val="0"/>
      <w:adjustRightInd w:val="0"/>
    </w:pPr>
    <w:rPr>
      <w:rFonts w:ascii="Times New Roman" w:hAnsi="Times New Roman"/>
      <w:b/>
      <w:bCs/>
      <w:sz w:val="28"/>
      <w:szCs w:val="28"/>
    </w:rPr>
  </w:style>
  <w:style w:type="paragraph" w:styleId="a5">
    <w:name w:val="footer"/>
    <w:basedOn w:val="a"/>
    <w:link w:val="a6"/>
    <w:uiPriority w:val="99"/>
    <w:rsid w:val="00CE2E08"/>
    <w:pPr>
      <w:tabs>
        <w:tab w:val="center" w:pos="4677"/>
        <w:tab w:val="right" w:pos="9355"/>
      </w:tabs>
    </w:pPr>
  </w:style>
  <w:style w:type="character" w:customStyle="1" w:styleId="a6">
    <w:name w:val="Нижний колонтитул Знак"/>
    <w:basedOn w:val="a0"/>
    <w:link w:val="a5"/>
    <w:uiPriority w:val="99"/>
    <w:locked/>
    <w:rsid w:val="00CE2E08"/>
    <w:rPr>
      <w:rFonts w:ascii="Times New Roman" w:hAnsi="Times New Roman" w:cs="Times New Roman"/>
      <w:sz w:val="24"/>
      <w:szCs w:val="24"/>
      <w:lang w:eastAsia="ru-RU"/>
    </w:rPr>
  </w:style>
  <w:style w:type="paragraph" w:styleId="a7">
    <w:name w:val="header"/>
    <w:basedOn w:val="a"/>
    <w:link w:val="a8"/>
    <w:uiPriority w:val="99"/>
    <w:rsid w:val="00CE2E08"/>
    <w:pPr>
      <w:tabs>
        <w:tab w:val="center" w:pos="4677"/>
        <w:tab w:val="right" w:pos="9355"/>
      </w:tabs>
    </w:pPr>
  </w:style>
  <w:style w:type="character" w:customStyle="1" w:styleId="a8">
    <w:name w:val="Верхний колонтитул Знак"/>
    <w:basedOn w:val="a0"/>
    <w:link w:val="a7"/>
    <w:uiPriority w:val="99"/>
    <w:locked/>
    <w:rsid w:val="00CE2E08"/>
    <w:rPr>
      <w:rFonts w:ascii="Times New Roman" w:hAnsi="Times New Roman" w:cs="Times New Roman"/>
      <w:sz w:val="24"/>
      <w:szCs w:val="24"/>
      <w:lang w:eastAsia="ru-RU"/>
    </w:rPr>
  </w:style>
  <w:style w:type="character" w:styleId="a9">
    <w:name w:val="page number"/>
    <w:basedOn w:val="a0"/>
    <w:uiPriority w:val="99"/>
    <w:rsid w:val="00CE2E08"/>
    <w:rPr>
      <w:rFonts w:ascii="Times New Roman" w:hAnsi="Times New Roman" w:cs="Times New Roman"/>
    </w:rPr>
  </w:style>
  <w:style w:type="paragraph" w:customStyle="1" w:styleId="TimesNewRoman14">
    <w:name w:val="Times New Roman 14 пт"/>
    <w:uiPriority w:val="99"/>
    <w:rsid w:val="00CE2E08"/>
    <w:pPr>
      <w:spacing w:after="200" w:line="276" w:lineRule="auto"/>
    </w:pPr>
    <w:rPr>
      <w:rFonts w:ascii="Times New Roman" w:hAnsi="Times New Roman"/>
      <w:sz w:val="28"/>
      <w:szCs w:val="28"/>
    </w:rPr>
  </w:style>
  <w:style w:type="character" w:customStyle="1" w:styleId="TimesNewRoman140">
    <w:name w:val="Times New Roman 14 пт Знак"/>
    <w:uiPriority w:val="99"/>
    <w:rsid w:val="00CE2E08"/>
    <w:rPr>
      <w:rFonts w:ascii="Times New Roman" w:hAnsi="Times New Roman" w:cs="Times New Roman"/>
      <w:sz w:val="22"/>
      <w:szCs w:val="22"/>
      <w:lang w:eastAsia="ru-RU"/>
    </w:rPr>
  </w:style>
  <w:style w:type="character" w:styleId="aa">
    <w:name w:val="Hyperlink"/>
    <w:basedOn w:val="a0"/>
    <w:uiPriority w:val="99"/>
    <w:rsid w:val="00CE2E08"/>
    <w:rPr>
      <w:rFonts w:ascii="Times New Roman" w:hAnsi="Times New Roman" w:cs="Times New Roman"/>
      <w:color w:val="0000FF"/>
      <w:u w:val="single"/>
    </w:rPr>
  </w:style>
  <w:style w:type="paragraph" w:customStyle="1" w:styleId="ab">
    <w:name w:val="Текст с отступом"/>
    <w:basedOn w:val="a"/>
    <w:uiPriority w:val="99"/>
    <w:rsid w:val="00CE2E08"/>
    <w:pPr>
      <w:widowControl w:val="0"/>
      <w:ind w:firstLine="709"/>
      <w:jc w:val="both"/>
    </w:pPr>
    <w:rPr>
      <w:rFonts w:ascii="Arial Narrow" w:hAnsi="Arial Narrow" w:cs="Arial Narrow"/>
    </w:rPr>
  </w:style>
  <w:style w:type="character" w:customStyle="1" w:styleId="ac">
    <w:name w:val="Цветовое выделение"/>
    <w:uiPriority w:val="99"/>
    <w:rsid w:val="00CE2E08"/>
    <w:rPr>
      <w:b/>
      <w:bCs/>
      <w:color w:val="auto"/>
      <w:sz w:val="26"/>
      <w:szCs w:val="26"/>
    </w:rPr>
  </w:style>
  <w:style w:type="paragraph" w:customStyle="1" w:styleId="ConsNonformat">
    <w:name w:val="ConsNonformat"/>
    <w:uiPriority w:val="99"/>
    <w:rsid w:val="00CE2E08"/>
    <w:pPr>
      <w:widowControl w:val="0"/>
      <w:snapToGrid w:val="0"/>
    </w:pPr>
    <w:rPr>
      <w:rFonts w:ascii="Courier New" w:hAnsi="Courier New" w:cs="Courier New"/>
    </w:rPr>
  </w:style>
  <w:style w:type="paragraph" w:styleId="ad">
    <w:name w:val="Balloon Text"/>
    <w:basedOn w:val="a"/>
    <w:link w:val="ae"/>
    <w:uiPriority w:val="99"/>
    <w:semiHidden/>
    <w:rsid w:val="00CE2E08"/>
    <w:rPr>
      <w:rFonts w:ascii="Tahoma" w:hAnsi="Tahoma" w:cs="Tahoma"/>
      <w:sz w:val="16"/>
      <w:szCs w:val="16"/>
    </w:rPr>
  </w:style>
  <w:style w:type="character" w:customStyle="1" w:styleId="ae">
    <w:name w:val="Текст выноски Знак"/>
    <w:basedOn w:val="a0"/>
    <w:link w:val="ad"/>
    <w:uiPriority w:val="99"/>
    <w:locked/>
    <w:rsid w:val="00CE2E08"/>
    <w:rPr>
      <w:rFonts w:ascii="Tahoma" w:hAnsi="Tahoma" w:cs="Tahoma"/>
      <w:sz w:val="16"/>
      <w:szCs w:val="16"/>
      <w:lang w:eastAsia="ru-RU"/>
    </w:rPr>
  </w:style>
  <w:style w:type="character" w:customStyle="1" w:styleId="af">
    <w:name w:val="Гипертекстовая ссылка"/>
    <w:uiPriority w:val="99"/>
    <w:rsid w:val="00CE2E08"/>
    <w:rPr>
      <w:color w:val="auto"/>
    </w:rPr>
  </w:style>
  <w:style w:type="paragraph" w:customStyle="1" w:styleId="af0">
    <w:name w:val="Знак Знак"/>
    <w:basedOn w:val="a"/>
    <w:uiPriority w:val="99"/>
    <w:rsid w:val="00CE2E08"/>
    <w:rPr>
      <w:rFonts w:ascii="Verdana" w:hAnsi="Verdana" w:cs="Verdana"/>
      <w:sz w:val="20"/>
      <w:szCs w:val="20"/>
      <w:lang w:val="en-US" w:eastAsia="en-US"/>
    </w:rPr>
  </w:style>
  <w:style w:type="paragraph" w:styleId="af1">
    <w:name w:val="Body Text"/>
    <w:basedOn w:val="a"/>
    <w:link w:val="af2"/>
    <w:uiPriority w:val="99"/>
    <w:rsid w:val="00CE2E08"/>
    <w:pPr>
      <w:suppressAutoHyphens/>
      <w:jc w:val="both"/>
    </w:pPr>
    <w:rPr>
      <w:color w:val="FF0000"/>
      <w:sz w:val="28"/>
      <w:szCs w:val="28"/>
      <w:lang w:eastAsia="zh-CN"/>
    </w:rPr>
  </w:style>
  <w:style w:type="character" w:customStyle="1" w:styleId="af2">
    <w:name w:val="Основной текст Знак"/>
    <w:basedOn w:val="a0"/>
    <w:link w:val="af1"/>
    <w:uiPriority w:val="99"/>
    <w:locked/>
    <w:rsid w:val="00CE2E08"/>
    <w:rPr>
      <w:rFonts w:ascii="Times New Roman" w:hAnsi="Times New Roman" w:cs="Times New Roman"/>
      <w:color w:val="FF0000"/>
      <w:sz w:val="28"/>
      <w:szCs w:val="28"/>
      <w:lang w:eastAsia="zh-CN"/>
    </w:rPr>
  </w:style>
  <w:style w:type="character" w:styleId="af3">
    <w:name w:val="FollowedHyperlink"/>
    <w:basedOn w:val="a0"/>
    <w:uiPriority w:val="99"/>
    <w:rsid w:val="00CE2E08"/>
    <w:rPr>
      <w:rFonts w:ascii="Times New Roman" w:hAnsi="Times New Roman" w:cs="Times New Roman"/>
      <w:color w:val="800080"/>
      <w:u w:val="single"/>
    </w:rPr>
  </w:style>
  <w:style w:type="character" w:customStyle="1" w:styleId="Q">
    <w:name w:val="Q"/>
    <w:uiPriority w:val="99"/>
    <w:rsid w:val="00E50C91"/>
  </w:style>
  <w:style w:type="paragraph" w:styleId="af4">
    <w:name w:val="No Spacing"/>
    <w:uiPriority w:val="99"/>
    <w:qFormat/>
    <w:rsid w:val="003754D7"/>
    <w:rPr>
      <w:rFonts w:ascii="Times New Roman" w:hAnsi="Times New Roman"/>
      <w:sz w:val="24"/>
      <w:szCs w:val="24"/>
    </w:rPr>
  </w:style>
  <w:style w:type="character" w:customStyle="1" w:styleId="apple-converted-space">
    <w:name w:val="apple-converted-space"/>
    <w:basedOn w:val="a0"/>
    <w:uiPriority w:val="99"/>
    <w:rsid w:val="007827B5"/>
  </w:style>
  <w:style w:type="paragraph" w:customStyle="1" w:styleId="s1">
    <w:name w:val="s_1"/>
    <w:basedOn w:val="a"/>
    <w:uiPriority w:val="99"/>
    <w:rsid w:val="007827B5"/>
    <w:pPr>
      <w:spacing w:before="100" w:beforeAutospacing="1" w:after="100" w:afterAutospacing="1"/>
    </w:pPr>
  </w:style>
  <w:style w:type="paragraph" w:customStyle="1" w:styleId="s22">
    <w:name w:val="s_22"/>
    <w:basedOn w:val="a"/>
    <w:uiPriority w:val="99"/>
    <w:rsid w:val="007827B5"/>
    <w:pPr>
      <w:spacing w:before="100" w:beforeAutospacing="1" w:after="100" w:afterAutospacing="1"/>
    </w:pPr>
  </w:style>
  <w:style w:type="character" w:styleId="af5">
    <w:name w:val="Strong"/>
    <w:basedOn w:val="a0"/>
    <w:qFormat/>
    <w:locked/>
    <w:rsid w:val="001B0766"/>
    <w:rPr>
      <w:b/>
      <w:bCs/>
    </w:rPr>
  </w:style>
</w:styles>
</file>

<file path=word/webSettings.xml><?xml version="1.0" encoding="utf-8"?>
<w:webSettings xmlns:r="http://schemas.openxmlformats.org/officeDocument/2006/relationships" xmlns:w="http://schemas.openxmlformats.org/wordprocessingml/2006/main">
  <w:divs>
    <w:div w:id="720401534">
      <w:marLeft w:val="0"/>
      <w:marRight w:val="0"/>
      <w:marTop w:val="0"/>
      <w:marBottom w:val="0"/>
      <w:divBdr>
        <w:top w:val="none" w:sz="0" w:space="0" w:color="auto"/>
        <w:left w:val="none" w:sz="0" w:space="0" w:color="auto"/>
        <w:bottom w:val="none" w:sz="0" w:space="0" w:color="auto"/>
        <w:right w:val="none" w:sz="0" w:space="0" w:color="auto"/>
      </w:divBdr>
    </w:div>
    <w:div w:id="720401536">
      <w:marLeft w:val="0"/>
      <w:marRight w:val="0"/>
      <w:marTop w:val="0"/>
      <w:marBottom w:val="0"/>
      <w:divBdr>
        <w:top w:val="none" w:sz="0" w:space="0" w:color="auto"/>
        <w:left w:val="none" w:sz="0" w:space="0" w:color="auto"/>
        <w:bottom w:val="none" w:sz="0" w:space="0" w:color="auto"/>
        <w:right w:val="none" w:sz="0" w:space="0" w:color="auto"/>
      </w:divBdr>
      <w:divsChild>
        <w:div w:id="720401539">
          <w:marLeft w:val="0"/>
          <w:marRight w:val="0"/>
          <w:marTop w:val="0"/>
          <w:marBottom w:val="48"/>
          <w:divBdr>
            <w:top w:val="none" w:sz="0" w:space="0" w:color="auto"/>
            <w:left w:val="none" w:sz="0" w:space="0" w:color="auto"/>
            <w:bottom w:val="none" w:sz="0" w:space="0" w:color="auto"/>
            <w:right w:val="none" w:sz="0" w:space="0" w:color="auto"/>
          </w:divBdr>
        </w:div>
      </w:divsChild>
    </w:div>
    <w:div w:id="720401538">
      <w:marLeft w:val="0"/>
      <w:marRight w:val="0"/>
      <w:marTop w:val="0"/>
      <w:marBottom w:val="0"/>
      <w:divBdr>
        <w:top w:val="none" w:sz="0" w:space="0" w:color="auto"/>
        <w:left w:val="none" w:sz="0" w:space="0" w:color="auto"/>
        <w:bottom w:val="none" w:sz="0" w:space="0" w:color="auto"/>
        <w:right w:val="none" w:sz="0" w:space="0" w:color="auto"/>
      </w:divBdr>
      <w:divsChild>
        <w:div w:id="720401533">
          <w:marLeft w:val="0"/>
          <w:marRight w:val="0"/>
          <w:marTop w:val="0"/>
          <w:marBottom w:val="96"/>
          <w:divBdr>
            <w:top w:val="none" w:sz="0" w:space="0" w:color="auto"/>
            <w:left w:val="none" w:sz="0" w:space="0" w:color="auto"/>
            <w:bottom w:val="none" w:sz="0" w:space="0" w:color="auto"/>
            <w:right w:val="none" w:sz="0" w:space="0" w:color="auto"/>
          </w:divBdr>
        </w:div>
        <w:div w:id="720401535">
          <w:marLeft w:val="0"/>
          <w:marRight w:val="0"/>
          <w:marTop w:val="0"/>
          <w:marBottom w:val="0"/>
          <w:divBdr>
            <w:top w:val="none" w:sz="0" w:space="0" w:color="auto"/>
            <w:left w:val="none" w:sz="0" w:space="0" w:color="auto"/>
            <w:bottom w:val="none" w:sz="0" w:space="0" w:color="auto"/>
            <w:right w:val="none" w:sz="0" w:space="0" w:color="auto"/>
          </w:divBdr>
        </w:div>
        <w:div w:id="720401537">
          <w:marLeft w:val="0"/>
          <w:marRight w:val="0"/>
          <w:marTop w:val="0"/>
          <w:marBottom w:val="192"/>
          <w:divBdr>
            <w:top w:val="none" w:sz="0" w:space="0" w:color="auto"/>
            <w:left w:val="none" w:sz="0" w:space="0" w:color="auto"/>
            <w:bottom w:val="none" w:sz="0" w:space="0" w:color="auto"/>
            <w:right w:val="none" w:sz="0" w:space="0" w:color="auto"/>
          </w:divBdr>
        </w:div>
      </w:divsChild>
    </w:div>
    <w:div w:id="720401542">
      <w:marLeft w:val="0"/>
      <w:marRight w:val="0"/>
      <w:marTop w:val="0"/>
      <w:marBottom w:val="0"/>
      <w:divBdr>
        <w:top w:val="none" w:sz="0" w:space="0" w:color="auto"/>
        <w:left w:val="none" w:sz="0" w:space="0" w:color="auto"/>
        <w:bottom w:val="none" w:sz="0" w:space="0" w:color="auto"/>
        <w:right w:val="none" w:sz="0" w:space="0" w:color="auto"/>
      </w:divBdr>
      <w:divsChild>
        <w:div w:id="720401540">
          <w:marLeft w:val="0"/>
          <w:marRight w:val="0"/>
          <w:marTop w:val="0"/>
          <w:marBottom w:val="48"/>
          <w:divBdr>
            <w:top w:val="none" w:sz="0" w:space="0" w:color="auto"/>
            <w:left w:val="none" w:sz="0" w:space="0" w:color="auto"/>
            <w:bottom w:val="none" w:sz="0" w:space="0" w:color="auto"/>
            <w:right w:val="none" w:sz="0" w:space="0" w:color="auto"/>
          </w:divBdr>
        </w:div>
        <w:div w:id="720401541">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581486/"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ase.garant.ru/12185071/"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_x041e__x043f__x0438__x0441__x0430__x043d__x0438__x0435_>
    <_dlc_DocId xmlns="57504d04-691e-4fc4-8f09-4f19fdbe90f6">XXJ7TYMEEKJ2-7662-17</_dlc_DocId>
    <_dlc_DocIdUrl xmlns="57504d04-691e-4fc4-8f09-4f19fdbe90f6">
      <Url>https://vip.gov.mari.ru/mturek/sp_hlebnikovo/_layouts/DocIdRedir.aspx?ID=XXJ7TYMEEKJ2-7662-17</Url>
      <Description>XXJ7TYMEEKJ2-7662-17</Description>
    </_dlc_DocIdUrl>
    <_x041f__x0430__x043f__x043a__x0430_ xmlns="baa4fc24-6c88-4c5f-be09-5034d0e74d14">Административный регламент по осуществлению муниципального жилищного контроля</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778F15DAE95E41AC401B9A7DF5C253" ma:contentTypeVersion="2" ma:contentTypeDescription="Создание документа." ma:contentTypeScope="" ma:versionID="78d7e3c1943c08c6f44f20cf5d770375">
  <xsd:schema xmlns:xsd="http://www.w3.org/2001/XMLSchema" xmlns:xs="http://www.w3.org/2001/XMLSchema" xmlns:p="http://schemas.microsoft.com/office/2006/metadata/properties" xmlns:ns2="57504d04-691e-4fc4-8f09-4f19fdbe90f6" xmlns:ns3="6d7c22ec-c6a4-4777-88aa-bc3c76ac660e" xmlns:ns4="baa4fc24-6c88-4c5f-be09-5034d0e74d14" targetNamespace="http://schemas.microsoft.com/office/2006/metadata/properties" ma:root="true" ma:fieldsID="f880909b478f3082880cc2cdb2c0a2fc" ns2:_="" ns3:_="" ns4:_="">
    <xsd:import namespace="57504d04-691e-4fc4-8f09-4f19fdbe90f6"/>
    <xsd:import namespace="6d7c22ec-c6a4-4777-88aa-bc3c76ac660e"/>
    <xsd:import namespace="baa4fc24-6c88-4c5f-be09-5034d0e74d1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4fc24-6c88-4c5f-be09-5034d0e74d14"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Административный регламент по осуществлению муниципального контроля за использованием и охраной недр"/>
          <xsd:enumeration value="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xsd:enumeration value="Административный регламент предоставления муниципальной услуги по выдаче градостроительного плана земельного участка"/>
          <xsd:enumeration value="Административный регламент муниципальной услуги по предоставлению разрешения на отклонение от предельных параметров разрешенного строительства"/>
          <xsd:enumeration value="Административный регламент муниципальной услуги по переводу жилого помещения в нежилое помещение и нежилого помещения в жилое помещение"/>
          <xsd:enumeration value="Административный регламент муниципальной услуги по выдаче разрешения на строительство"/>
          <xsd:enumeration value="Административный регламент муниципальной услуги на ввод объекта в эксплуатацию"/>
          <xsd:enumeration value="Административный регламент муниципальной услуги по согласованию переустройства и  (или) перепланировке помещений в многоквартирном доме"/>
          <xsd:enumeration value="Административный регламент муниципальной услуги по передаче материалов для размещения в информационной системе"/>
          <xsd:enumeration value="Административный регламент муниципальной услуги по принятию граждан на учет в качестве нуждающихся в жилых помещениях"/>
          <xsd:enumeration value="Административный регламент по осуществлению муниципального жилищного контроля"/>
          <xsd:enumeration value="Административный регламент по осуществлению муниципального контроля за обеспечением сохранности автомобильных дорог"/>
          <xsd:enumeration value="Административный регламент предоставления муниципальной услуги по присвоению адреса объекту капитального строительства"/>
          <xsd:enumeration value="Положение о муниципальном лесном контроле на территории Хлебниковского сельского поселения"/>
          <xsd:enumeration value="Положение по осуществлению муниципального земельного контроля на территории Хлебниковского сельского поселения"/>
          <xsd:enumeration value="Административный регламент предоставления муниципальной услуги &quot;Выдача выписки из похозяйственной книги о наличии у гражданина права на земельный участок&quot;"/>
          <xsd:enumeration value="Административный регламент муниципальной услуги о признании садового дома жилым домом и жилого дома садовым домом"/>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191D9-2180-41A3-962B-715C21AAE16A}"/>
</file>

<file path=customXml/itemProps2.xml><?xml version="1.0" encoding="utf-8"?>
<ds:datastoreItem xmlns:ds="http://schemas.openxmlformats.org/officeDocument/2006/customXml" ds:itemID="{0473E1B7-E043-4957-9836-858F8AC094A5}"/>
</file>

<file path=customXml/itemProps3.xml><?xml version="1.0" encoding="utf-8"?>
<ds:datastoreItem xmlns:ds="http://schemas.openxmlformats.org/officeDocument/2006/customXml" ds:itemID="{FF51FEBB-B0D7-40B2-A28D-D613F64D5484}"/>
</file>

<file path=customXml/itemProps4.xml><?xml version="1.0" encoding="utf-8"?>
<ds:datastoreItem xmlns:ds="http://schemas.openxmlformats.org/officeDocument/2006/customXml" ds:itemID="{E1823597-7AC9-4639-A8B9-6275A1EF3A47}"/>
</file>

<file path=docProps/app.xml><?xml version="1.0" encoding="utf-8"?>
<Properties xmlns="http://schemas.openxmlformats.org/officeDocument/2006/extended-properties" xmlns:vt="http://schemas.openxmlformats.org/officeDocument/2006/docPropsVTypes">
  <Template>Normal.dotm</Template>
  <TotalTime>49</TotalTime>
  <Pages>3</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XSP</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№22 от 24.03.2017</dc:title>
  <dc:subject/>
  <dc:creator>Пользователь</dc:creator>
  <cp:keywords/>
  <dc:description/>
  <cp:lastModifiedBy>Admin</cp:lastModifiedBy>
  <cp:revision>9</cp:revision>
  <cp:lastPrinted>2017-04-12T08:00:00Z</cp:lastPrinted>
  <dcterms:created xsi:type="dcterms:W3CDTF">2017-02-20T08:52:00Z</dcterms:created>
  <dcterms:modified xsi:type="dcterms:W3CDTF">2017-06-11T19:28:00Z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0x0101008D778F15DAE95E41AC401B9A7DF5C253</vt:lpwstr>
  </property>
  <property fmtid="{D5CDD505-2E9C-101B-9397-08002B2CF9AE}" pid="3" name="_dlc_DocIdItemGuid">
    <vt:lpwstr>10f0741a-57d2-4695-b94b-84b5f72f2afe</vt:lpwstr>
  </property>
</Properties>
</file>